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7" w:rsidRPr="005A4BD2" w:rsidRDefault="005A4BD2">
      <w:pPr>
        <w:rPr>
          <w:rFonts w:ascii="Calibri" w:hAnsi="Calibri"/>
          <w:sz w:val="22"/>
          <w:szCs w:val="22"/>
          <w:u w:val="single"/>
        </w:rPr>
      </w:pPr>
      <w:r w:rsidRPr="005A4BD2">
        <w:rPr>
          <w:rFonts w:ascii="Calibri" w:hAnsi="Calibri"/>
          <w:sz w:val="22"/>
          <w:szCs w:val="22"/>
          <w:u w:val="single"/>
        </w:rPr>
        <w:t>Bijlage</w:t>
      </w:r>
      <w:r>
        <w:rPr>
          <w:rFonts w:ascii="Calibri" w:hAnsi="Calibri"/>
          <w:sz w:val="22"/>
          <w:szCs w:val="22"/>
          <w:u w:val="single"/>
        </w:rPr>
        <w:t xml:space="preserve"> training o</w:t>
      </w:r>
      <w:r w:rsidRPr="005A4BD2">
        <w:rPr>
          <w:rFonts w:ascii="Calibri" w:hAnsi="Calibri"/>
          <w:sz w:val="22"/>
          <w:szCs w:val="22"/>
          <w:u w:val="single"/>
        </w:rPr>
        <w:t>uderenmishandeling: signaleren en handelen</w:t>
      </w:r>
      <w:r>
        <w:rPr>
          <w:rFonts w:ascii="Calibri" w:hAnsi="Calibri"/>
          <w:sz w:val="22"/>
          <w:szCs w:val="22"/>
          <w:u w:val="single"/>
        </w:rPr>
        <w:t xml:space="preserve"> ( 1 dagdeel)</w:t>
      </w:r>
    </w:p>
    <w:p w:rsidR="005A4BD2" w:rsidRPr="005A4BD2" w:rsidRDefault="005A4BD2" w:rsidP="005A4BD2">
      <w:pPr>
        <w:pStyle w:val="Default"/>
        <w:spacing w:after="146"/>
        <w:ind w:left="1440"/>
        <w:rPr>
          <w:sz w:val="20"/>
          <w:szCs w:val="20"/>
          <w:u w:val="single"/>
        </w:rPr>
      </w:pPr>
    </w:p>
    <w:p w:rsidR="005A4BD2" w:rsidRDefault="005A4BD2" w:rsidP="005A4BD2">
      <w:pPr>
        <w:pStyle w:val="Default"/>
        <w:spacing w:after="146"/>
        <w:ind w:left="1440"/>
        <w:rPr>
          <w:sz w:val="20"/>
          <w:szCs w:val="20"/>
        </w:rPr>
      </w:pPr>
      <w:r>
        <w:rPr>
          <w:sz w:val="20"/>
          <w:szCs w:val="20"/>
        </w:rPr>
        <w:t>Deel 1: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Introductie en kennismaking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Definitie ouderenmishandeling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Vormen van ouderenmishandeling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Cijfers van ouderenmishandeling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Signalen van ouderenmishandeling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DVD</w:t>
      </w:r>
    </w:p>
    <w:p w:rsidR="005A4BD2" w:rsidRDefault="005A4BD2" w:rsidP="005A4BD2">
      <w:pPr>
        <w:pStyle w:val="Default"/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Deel 2: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Ontspoorde mantelzorg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Financieel misbruik</w:t>
      </w:r>
    </w:p>
    <w:p w:rsidR="005A4BD2" w:rsidRDefault="002168E5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Dynamieken</w:t>
      </w:r>
      <w:proofErr w:type="spellEnd"/>
      <w:r w:rsidR="005A4BD2">
        <w:rPr>
          <w:sz w:val="20"/>
          <w:szCs w:val="20"/>
        </w:rPr>
        <w:t xml:space="preserve"> van geweld</w:t>
      </w:r>
    </w:p>
    <w:p w:rsidR="005A4BD2" w:rsidRDefault="005A4BD2" w:rsidP="005A4BD2">
      <w:pPr>
        <w:pStyle w:val="Default"/>
        <w:spacing w:after="14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Deel 3:</w:t>
      </w:r>
    </w:p>
    <w:p w:rsidR="005A4BD2" w:rsidRP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 Inzetten van hulpverlening  (interventies en handvatten)</w:t>
      </w:r>
    </w:p>
    <w:p w:rsidR="005A4BD2" w:rsidRDefault="005A4BD2" w:rsidP="005A4BD2">
      <w:pPr>
        <w:pStyle w:val="Default"/>
        <w:numPr>
          <w:ilvl w:val="2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>Tips voor bespreekbaar maken van ouderenmishandeling</w:t>
      </w:r>
    </w:p>
    <w:p w:rsidR="005A4BD2" w:rsidRPr="005A4BD2" w:rsidRDefault="005A4BD2" w:rsidP="005A4BD2">
      <w:pPr>
        <w:pStyle w:val="Default"/>
        <w:spacing w:after="146"/>
        <w:ind w:left="2160"/>
        <w:rPr>
          <w:sz w:val="20"/>
          <w:szCs w:val="20"/>
        </w:rPr>
      </w:pPr>
    </w:p>
    <w:p w:rsidR="005A4BD2" w:rsidRDefault="005A4BD2" w:rsidP="005A4BD2">
      <w:pPr>
        <w:pStyle w:val="Default"/>
        <w:spacing w:after="146"/>
        <w:ind w:left="720"/>
        <w:rPr>
          <w:sz w:val="20"/>
          <w:szCs w:val="20"/>
        </w:rPr>
      </w:pPr>
    </w:p>
    <w:p w:rsidR="005A4BD2" w:rsidRDefault="005A4BD2" w:rsidP="005A4BD2">
      <w:pPr>
        <w:pStyle w:val="Default"/>
        <w:spacing w:after="146"/>
        <w:rPr>
          <w:sz w:val="20"/>
          <w:szCs w:val="20"/>
        </w:rPr>
      </w:pPr>
    </w:p>
    <w:p w:rsidR="005A4BD2" w:rsidRDefault="005A4BD2" w:rsidP="005A4BD2">
      <w:pPr>
        <w:pStyle w:val="Default"/>
        <w:spacing w:after="146"/>
        <w:rPr>
          <w:sz w:val="20"/>
          <w:szCs w:val="20"/>
        </w:rPr>
      </w:pPr>
    </w:p>
    <w:p w:rsidR="005A4BD2" w:rsidRPr="001762A9" w:rsidRDefault="005A4BD2">
      <w:pPr>
        <w:rPr>
          <w:rFonts w:ascii="Calibri" w:hAnsi="Calibri"/>
          <w:sz w:val="22"/>
          <w:szCs w:val="22"/>
        </w:rPr>
      </w:pPr>
    </w:p>
    <w:sectPr w:rsidR="005A4BD2" w:rsidRPr="001762A9" w:rsidSect="001762A9">
      <w:pgSz w:w="11906" w:h="16838" w:code="9"/>
      <w:pgMar w:top="2778" w:right="1247" w:bottom="1701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534B9"/>
    <w:multiLevelType w:val="hybridMultilevel"/>
    <w:tmpl w:val="2BEA3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4BD2"/>
    <w:rsid w:val="000D711F"/>
    <w:rsid w:val="000F218B"/>
    <w:rsid w:val="001762A9"/>
    <w:rsid w:val="002168E5"/>
    <w:rsid w:val="00384B34"/>
    <w:rsid w:val="00413E52"/>
    <w:rsid w:val="00426177"/>
    <w:rsid w:val="005A4BD2"/>
    <w:rsid w:val="006A02B5"/>
    <w:rsid w:val="006A2477"/>
    <w:rsid w:val="00742065"/>
    <w:rsid w:val="00917CB2"/>
    <w:rsid w:val="00A87165"/>
    <w:rsid w:val="00DB3B86"/>
    <w:rsid w:val="00F669E6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1664"/>
    <w:rPr>
      <w:rFonts w:ascii="Franklin Gothic Book" w:hAnsi="Franklin Gothic Book"/>
    </w:rPr>
  </w:style>
  <w:style w:type="paragraph" w:styleId="Kop1">
    <w:name w:val="heading 1"/>
    <w:basedOn w:val="Standaard"/>
    <w:next w:val="Standaard"/>
    <w:qFormat/>
    <w:rsid w:val="00FD1664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FD1664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FD1664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FD1664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A4B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392</Characters>
  <Application>Microsoft Office Word</Application>
  <DocSecurity>0</DocSecurity>
  <Lines>20</Lines>
  <Paragraphs>15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mvdkrans</dc:creator>
  <cp:lastModifiedBy>mvdkrans</cp:lastModifiedBy>
  <cp:revision>2</cp:revision>
  <dcterms:created xsi:type="dcterms:W3CDTF">2017-03-27T10:45:00Z</dcterms:created>
  <dcterms:modified xsi:type="dcterms:W3CDTF">2017-03-27T10:52:00Z</dcterms:modified>
</cp:coreProperties>
</file>